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8000"/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В соответствии с </w:t>
      </w:r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Приложение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</w:t>
      </w:r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N 8</w:t>
      </w:r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к </w:t>
      </w:r>
      <w:hyperlink w:anchor="sub_1000" w:history="1">
        <w:r w:rsidRPr="00BC0DA3">
          <w:rPr>
            <w:rFonts w:ascii="Times New Roman CYR" w:eastAsia="Times New Roman" w:hAnsi="Times New Roman CYR" w:cs="Times New Roman CYR"/>
            <w:b/>
            <w:bCs/>
            <w:color w:val="106BBE"/>
            <w:sz w:val="24"/>
            <w:szCs w:val="24"/>
            <w:lang w:eastAsia="ru-RU"/>
          </w:rPr>
          <w:t>Порядку</w:t>
        </w:r>
      </w:hyperlink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773</w:t>
      </w:r>
    </w:p>
    <w:bookmarkEnd w:id="0"/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color w:val="26282F"/>
          <w:sz w:val="24"/>
          <w:szCs w:val="24"/>
          <w:lang w:eastAsia="ru-RU"/>
        </w:rPr>
      </w:pPr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Сведения</w:t>
      </w:r>
      <w:r w:rsidRPr="00BC0DA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пунктом 4 части 1 статьи 24.1 Федерального закона от 24 июля 2007 г. N 209-ФЗ "О развитии малого и среднего предпринимательства в Российской Федерации"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BC0DA3">
        <w:rPr>
          <w:rFonts w:ascii="Times New Roman CYR" w:eastAsia="Times New Roman" w:hAnsi="Times New Roman CYR" w:cs="Times New Roman CYR"/>
          <w:color w:val="26282F"/>
          <w:sz w:val="24"/>
          <w:szCs w:val="24"/>
          <w:lang w:eastAsia="ru-RU"/>
        </w:rPr>
        <w:t>(далее – Федеральный закон 209-ФЗ)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02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4394"/>
        <w:gridCol w:w="2492"/>
      </w:tblGrid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Виды деятельности в соответствии с </w:t>
            </w:r>
            <w:r w:rsidR="00EB74EE" w:rsidRPr="00271DA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C0DA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ОКВЭД2 с указанием кодов</w:t>
            </w:r>
            <w:r w:rsidR="00EB74EE" w:rsidRPr="00271DA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B74EE" w:rsidRPr="00B5097B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(подчеркнуть/дополнить)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Выручка от реализации продукции (товаров, работ, услуг)</w:t>
            </w:r>
            <w:r w:rsidR="00271DAB" w:rsidRPr="00271DA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71DAB" w:rsidRPr="00B5097B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по каждому </w:t>
            </w:r>
            <w:r w:rsidR="00B5097B" w:rsidRPr="00B5097B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коду</w:t>
            </w:r>
            <w:r w:rsidR="00271DAB" w:rsidRPr="00B5097B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и итоговая сумма</w:t>
            </w: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</w:t>
            </w:r>
            <w:r w:rsidRPr="00BC0DA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  <w:r w:rsid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85.1 Образование общее; </w:t>
            </w:r>
          </w:p>
          <w:p w:rsidR="008F549A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86.10 Деятельность</w:t>
            </w:r>
            <w:r w:rsid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больничных организаций; </w:t>
            </w:r>
          </w:p>
          <w:p w:rsidR="00EB74EE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87.90 Деятельность по уходу с обеспечением</w:t>
            </w:r>
            <w:r w:rsid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проживания прочая; </w:t>
            </w:r>
          </w:p>
          <w:p w:rsidR="00EB74EE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88.91 Предоставление услуг по дневному уходу за</w:t>
            </w:r>
            <w:r w:rsid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детьми; </w:t>
            </w:r>
          </w:p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88.9 Предоставление прочих социальных услуг без обеспечения проживания. </w:t>
            </w:r>
          </w:p>
          <w:p w:rsidR="00BC0DA3" w:rsidRPr="00BC0DA3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по организации отдыха и оздоровления детей</w:t>
            </w:r>
            <w:r w:rsidR="004F26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55.20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Деятельность по предоставлению мест для краткосрочного проживания; 85.41.1 Образование в области спорта и отдыха;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86.90.4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Деятельность санаторно-курортных организаций; </w:t>
            </w:r>
          </w:p>
          <w:p w:rsidR="00EB74EE" w:rsidRP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93.1 Деятельность в области спорта;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93.11 Деятельность спортивных объектов;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93.12 Деятельность спортивных клубов;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93.13 Деятельность фитнес-центров; </w:t>
            </w:r>
          </w:p>
          <w:p w:rsidR="00BC0DA3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93.19 Деятельность в области спорта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прочая</w:t>
            </w:r>
          </w:p>
          <w:p w:rsidR="00EB74EE" w:rsidRPr="00BC0DA3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по оказанию услуг в сфере дошкольного образования и общего образования, дополнительного образования детей</w:t>
            </w:r>
            <w:r w:rsidR="004F26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85.1 Образование общее;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85.11 Образование дошкольное;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85.12 Образование начальное общее;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85.13 Образование основное общее; 85.14 Образование среднее общее;</w:t>
            </w:r>
          </w:p>
          <w:p w:rsidR="00EB74EE" w:rsidRP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85.4 Образование дополнительное.</w:t>
            </w:r>
          </w:p>
          <w:p w:rsidR="00BC0DA3" w:rsidRPr="00BC0DA3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  <w:r w:rsidR="004F26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7B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86.2 Медицинская и стоматологическая практика; </w:t>
            </w:r>
          </w:p>
          <w:p w:rsidR="00B5097B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86.90 Деятельность в</w:t>
            </w:r>
            <w:r w:rsidR="00B5097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области медицины прочая; </w:t>
            </w:r>
          </w:p>
          <w:p w:rsidR="00B5097B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87.1 Деятельность по медицинскому уходу с обеспечением проживания;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87.2 Деятельность по оказанию помощи на дому для лиц с ограниченными возможностями развития, душевнобольным и наркозависимым;</w:t>
            </w:r>
          </w:p>
          <w:p w:rsidR="00EB74EE" w:rsidRP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88.9 Предоставление прочих социальных услуг без обеспечения проживания.</w:t>
            </w:r>
          </w:p>
          <w:p w:rsidR="00BC0DA3" w:rsidRPr="00BC0DA3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  <w:r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  <w:r w:rsidR="004F26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EE" w:rsidRP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85.2 Образование профессиональное; 85.3 Обучение профессиональное; 85.42.1 </w:t>
            </w:r>
            <w:bookmarkStart w:id="1" w:name="_GoBack"/>
            <w:bookmarkEnd w:id="1"/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Деятельность школ подготовки водителей автотранспортных средств; </w:t>
            </w:r>
          </w:p>
          <w:p w:rsidR="00EB74EE" w:rsidRP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85.42.9 Деятельность по дополнительному профессиональному </w:t>
            </w:r>
          </w:p>
          <w:p w:rsidR="00EB74EE" w:rsidRDefault="00EB74EE" w:rsidP="00EB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образованию прочая, не включенная в другие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группировки.</w:t>
            </w:r>
          </w:p>
          <w:p w:rsidR="00BC0DA3" w:rsidRPr="00BC0DA3" w:rsidRDefault="00EB74EE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32.99.8 Производство изделий народных </w:t>
            </w:r>
          </w:p>
          <w:p w:rsid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художественных промыслов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85.41.9 Образование дополнительное 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детей и взрослых прочее, не включенное в другие группировки в части 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тренингов и курсов для разных профессий, хобби и занятий для </w:t>
            </w:r>
          </w:p>
          <w:p w:rsid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личного роста; </w:t>
            </w:r>
          </w:p>
          <w:p w:rsid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90.04.3 Деятельность учреждений клубного типа: клубов, дворцов и домов культуры, домов народного творчества; 91 Деятельность библиотек, архивов, музеев и прочих объектов культуры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BC0DA3" w:rsidRPr="00BC0DA3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94.99 Деятельность прочих общественных организаций, не включенных в другие группировки, в части деятельности организаций по защите и улучшению положения </w:t>
            </w:r>
          </w:p>
          <w:p w:rsidR="00BC0DA3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социальных групп населения, например этнических групп и меньшинств.</w:t>
            </w:r>
          </w:p>
          <w:p w:rsidR="008A0034" w:rsidRPr="00BC0DA3" w:rsidRDefault="008A0034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B74EE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C0DA3" w:rsidRPr="00BC0DA3" w:rsidTr="00EB74E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</w:t>
            </w:r>
            <w:r w:rsidRPr="00BC0D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  <w:r w:rsidR="004F26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*****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18.11 Печатание газет; </w:t>
            </w:r>
          </w:p>
          <w:p w:rsid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18.12 Прочие виды полиграфической деятельности; 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18.13 Изготовление печатных 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 и подготовительная деятельность; 18.14 Деятельность брошюровочно-переплетная и отделочная и </w:t>
            </w: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сопутствующие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услуги</w:t>
            </w:r>
          </w:p>
          <w:p w:rsidR="008F549A" w:rsidRPr="008A0034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8A0034" w:rsidRPr="008A0034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Иные виды деятельности*</w:t>
            </w:r>
          </w:p>
          <w:p w:rsidR="008F549A" w:rsidRPr="008A0034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8A0034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F549A" w:rsidRPr="008F549A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8F549A" w:rsidRPr="00BC0DA3" w:rsidRDefault="008F549A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F54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BC0DA3" w:rsidRPr="00BC0DA3" w:rsidRDefault="00BC0DA3" w:rsidP="008F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DA3" w:rsidRPr="00BC0DA3" w:rsidRDefault="00BC0DA3" w:rsidP="00BC0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57D8" w:rsidRPr="000C57D8" w:rsidRDefault="00F76E2E" w:rsidP="000C57D8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*</w:t>
      </w:r>
      <w:r w:rsidR="000C57D8" w:rsidRPr="000C57D8">
        <w:t xml:space="preserve"> </w:t>
      </w:r>
      <w:r w:rsidR="000C57D8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 случае, если указываемый код ОКВЭД2 в соответствии с данными ЕГРИП/ЕГРЮЛ не однозначно соотносится/не соотносится с направлением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="000C57D8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деятельности, указанным в форме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,</w:t>
      </w:r>
      <w:r w:rsidR="000C57D8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Заявителю рекомендуется привести обоснование выбора указываемого вида деятельности ОКВЭД2 в свободной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="000C57D8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форме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ниже таблицы со 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сноской</w:t>
      </w:r>
      <w:r w:rsid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и пометкой: «Обоснование выбора кода ОКВЭД2» </w:t>
      </w:r>
    </w:p>
    <w:p w:rsidR="00F76E2E" w:rsidRPr="000C57D8" w:rsidRDefault="008F549A" w:rsidP="000C57D8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*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*</w:t>
      </w:r>
      <w:r w:rsidRPr="000C57D8">
        <w:rPr>
          <w:i/>
          <w:iCs/>
        </w:rPr>
        <w:t xml:space="preserve"> </w:t>
      </w:r>
      <w:bookmarkStart w:id="2" w:name="_Hlk30776070"/>
      <w:bookmarkStart w:id="3" w:name="_Hlk30776395"/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 дополнение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к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кодам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ОКВЭД2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рекомендуется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указать реквизиты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лицензии на осуществление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медицинской и/или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="00F76E2E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образовательной деятельности (при наличии)</w:t>
      </w:r>
      <w:bookmarkEnd w:id="2"/>
    </w:p>
    <w:bookmarkEnd w:id="3"/>
    <w:p w:rsidR="00271DAB" w:rsidRPr="000C57D8" w:rsidRDefault="004F2696" w:rsidP="000C57D8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***</w:t>
      </w:r>
      <w:r w:rsidR="00271DAB" w:rsidRPr="000C57D8">
        <w:rPr>
          <w:i/>
          <w:iCs/>
        </w:rPr>
        <w:t xml:space="preserve"> </w:t>
      </w:r>
      <w:r w:rsidR="00271DAB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 дополнение к кодам ОКВЭД2 рекомендуется привести ссылку и номер записи в реестре организаций отдыха детей и их оздоровления (реестры ведутся уполномоченными органами исполнительной власти субъектов Российской Федерации в</w:t>
      </w:r>
      <w:r w:rsidR="00A966E9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="00271DAB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сфере организации отдыха и оздоровления детей в соответствии с положениями Федерального закона от 24.07.1998 № 124-ФЗ «Об основных гарантиях прав ребенка в Российской Федерации»)</w:t>
      </w:r>
    </w:p>
    <w:p w:rsidR="00F76E2E" w:rsidRPr="000C57D8" w:rsidRDefault="00271DAB" w:rsidP="000C57D8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="004F2696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**** </w:t>
      </w:r>
      <w:r w:rsidR="004F2696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 дополнение к кодам ОКВЭД2 рекомендуется указать реквизиты лицензии на осуществление образовательной деятельности (при наличии)</w:t>
      </w:r>
    </w:p>
    <w:p w:rsidR="006C5FFF" w:rsidRPr="000C57D8" w:rsidRDefault="006C5FFF" w:rsidP="000C57D8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*****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 дополнение к кодам ОКВЭД2 рекомендуется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указать реквизиты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справки,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выданной Федеральным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агентством по печати и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массовым коммуникациям</w:t>
      </w:r>
      <w:r w:rsidR="00613592"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(Роспечать)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,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подтверждающей право на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получение льгот,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предусмотренных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законодательством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Российской Федерации для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периодических печатных изданий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, 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книжной продукции и полиграфических </w:t>
      </w:r>
      <w:r w:rsidRPr="000C57D8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 xml:space="preserve"> материалов</w:t>
      </w:r>
    </w:p>
    <w:p w:rsidR="008F549A" w:rsidRDefault="008F549A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F549A" w:rsidRPr="00BC0DA3" w:rsidRDefault="008F549A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"____"________________20___г.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Индивидуальный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предприниматель (руководитель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юридического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лица)/Уполномоченное лицо      _________________  _______________________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 xml:space="preserve">                                   подпись         (расшифровка подписи)</w:t>
      </w: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C0DA3" w:rsidRPr="00BC0DA3" w:rsidRDefault="00BC0DA3" w:rsidP="00BC0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BC0DA3">
        <w:rPr>
          <w:rFonts w:ascii="Courier New" w:eastAsia="Times New Roman" w:hAnsi="Courier New" w:cs="Courier New"/>
          <w:lang w:eastAsia="ru-RU"/>
        </w:rPr>
        <w:t>м. п. (при наличии)</w:t>
      </w:r>
    </w:p>
    <w:p w:rsidR="0071796A" w:rsidRDefault="003F5AA8"/>
    <w:sectPr w:rsidR="00717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5A6D49"/>
    <w:multiLevelType w:val="hybridMultilevel"/>
    <w:tmpl w:val="E18C450C"/>
    <w:lvl w:ilvl="0" w:tplc="08E0E05C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F663B9"/>
    <w:multiLevelType w:val="hybridMultilevel"/>
    <w:tmpl w:val="9E5EF2BC"/>
    <w:lvl w:ilvl="0" w:tplc="9154B3C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DA3"/>
    <w:rsid w:val="000C57D8"/>
    <w:rsid w:val="000D72FA"/>
    <w:rsid w:val="00271DAB"/>
    <w:rsid w:val="002D55C3"/>
    <w:rsid w:val="003F5AA8"/>
    <w:rsid w:val="004F2696"/>
    <w:rsid w:val="005C079D"/>
    <w:rsid w:val="00613592"/>
    <w:rsid w:val="006C5FFF"/>
    <w:rsid w:val="006D3E9A"/>
    <w:rsid w:val="008A0034"/>
    <w:rsid w:val="008F549A"/>
    <w:rsid w:val="00A966E9"/>
    <w:rsid w:val="00B5097B"/>
    <w:rsid w:val="00BC0DA3"/>
    <w:rsid w:val="00EB74EE"/>
    <w:rsid w:val="00F7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5B76"/>
  <w15:chartTrackingRefBased/>
  <w15:docId w15:val="{C5751C95-D4CC-4187-BDCE-D5C2D6D1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10</cp:revision>
  <dcterms:created xsi:type="dcterms:W3CDTF">2020-01-24T12:59:00Z</dcterms:created>
  <dcterms:modified xsi:type="dcterms:W3CDTF">2020-01-24T14:03:00Z</dcterms:modified>
</cp:coreProperties>
</file>